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83" w:rsidRDefault="005C6CB1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noProof/>
          <w:lang w:eastAsia="cs-CZ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205105</wp:posOffset>
            </wp:positionH>
            <wp:positionV relativeFrom="paragraph">
              <wp:posOffset>-4445</wp:posOffset>
            </wp:positionV>
            <wp:extent cx="554355" cy="60134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 xml:space="preserve">                         OBEC LIBOUCHEC</w:t>
      </w:r>
      <w:r>
        <w:rPr>
          <w:b/>
          <w:bCs/>
          <w:sz w:val="24"/>
          <w:szCs w:val="24"/>
        </w:rPr>
        <w:br/>
        <w:t xml:space="preserve">                               </w:t>
      </w:r>
      <w:r w:rsidR="001B7177">
        <w:rPr>
          <w:b/>
          <w:bCs/>
          <w:sz w:val="24"/>
          <w:szCs w:val="24"/>
        </w:rPr>
        <w:t>403 35 Libouchec 211</w:t>
      </w:r>
      <w:r w:rsidR="001B7177">
        <w:rPr>
          <w:b/>
          <w:bCs/>
          <w:sz w:val="24"/>
          <w:szCs w:val="24"/>
        </w:rPr>
        <w:br/>
        <w:t xml:space="preserve">                               IČO </w:t>
      </w:r>
      <w:proofErr w:type="gramStart"/>
      <w:r w:rsidR="001B7177">
        <w:rPr>
          <w:b/>
          <w:bCs/>
          <w:sz w:val="24"/>
          <w:szCs w:val="24"/>
        </w:rPr>
        <w:t>00266833,  č.</w:t>
      </w:r>
      <w:proofErr w:type="gramEnd"/>
      <w:r w:rsidR="001B7177">
        <w:rPr>
          <w:b/>
          <w:bCs/>
          <w:sz w:val="24"/>
          <w:szCs w:val="24"/>
        </w:rPr>
        <w:t xml:space="preserve"> </w:t>
      </w:r>
      <w:proofErr w:type="spellStart"/>
      <w:r w:rsidR="001B7177">
        <w:rPr>
          <w:b/>
          <w:bCs/>
          <w:sz w:val="24"/>
          <w:szCs w:val="24"/>
        </w:rPr>
        <w:t>ú.</w:t>
      </w:r>
      <w:proofErr w:type="spellEnd"/>
      <w:r w:rsidR="001B7177">
        <w:rPr>
          <w:b/>
          <w:bCs/>
          <w:sz w:val="24"/>
          <w:szCs w:val="24"/>
        </w:rPr>
        <w:t xml:space="preserve"> 1627411/0100</w:t>
      </w:r>
      <w:bookmarkStart w:id="0" w:name="_GoBack"/>
      <w:bookmarkEnd w:id="0"/>
    </w:p>
    <w:p w:rsidR="00D67D83" w:rsidRDefault="00D67D83"/>
    <w:p w:rsidR="00D67D83" w:rsidRDefault="005C6CB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POVOLENÍ UŽÍVÁNÍ VEŘEJNÉHO PROSTRANSTVÍ (Zábor)</w:t>
      </w:r>
    </w:p>
    <w:p w:rsidR="00D67D83" w:rsidRDefault="005C6CB1">
      <w:pPr>
        <w:jc w:val="center"/>
        <w:rPr>
          <w:sz w:val="24"/>
          <w:szCs w:val="24"/>
        </w:rPr>
      </w:pPr>
      <w:r>
        <w:rPr>
          <w:sz w:val="24"/>
          <w:szCs w:val="24"/>
        </w:rPr>
        <w:t>Pravidla ustanovuje Obecně závazná vyhláška obce Libouchec č. 2/2023 o místním poplatku za užívání veřejného prostranství.</w:t>
      </w:r>
    </w:p>
    <w:p w:rsidR="00D67D83" w:rsidRDefault="00D67D83">
      <w:pPr>
        <w:rPr>
          <w:b/>
          <w:bCs/>
          <w:i/>
          <w:iCs/>
          <w:sz w:val="24"/>
          <w:szCs w:val="24"/>
          <w:u w:val="single"/>
        </w:rPr>
      </w:pPr>
    </w:p>
    <w:p w:rsidR="00D67D83" w:rsidRDefault="005C6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Žadatel:</w:t>
      </w:r>
    </w:p>
    <w:p w:rsidR="00D67D83" w:rsidRDefault="005C6CB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jméno a příjmení/název/ žadatele:</w:t>
      </w:r>
      <w:r>
        <w:rPr>
          <w:rFonts w:ascii="Times New Roman" w:hAnsi="Times New Roman"/>
        </w:rPr>
        <w:tab/>
        <w:t xml:space="preserve">  </w:t>
      </w:r>
      <w:permStart w:id="861096091" w:edGrp="everyone"/>
      <w:r>
        <w:rPr>
          <w:rFonts w:ascii="Times New Roman" w:hAnsi="Times New Roman"/>
        </w:rPr>
        <w:t>___________________________</w:t>
      </w:r>
      <w:permEnd w:id="861096091"/>
    </w:p>
    <w:p w:rsidR="00D67D83" w:rsidRDefault="005C6CB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IČO / RČ:</w:t>
      </w:r>
      <w:permStart w:id="875046818" w:edGrp="none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____________________________</w:t>
      </w:r>
      <w:permEnd w:id="875046818"/>
    </w:p>
    <w:p w:rsidR="00D67D83" w:rsidRDefault="005C6CB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Telefonické spojení/DS/ email:              </w:t>
      </w:r>
      <w:r>
        <w:rPr>
          <w:rFonts w:ascii="Times New Roman" w:hAnsi="Times New Roman"/>
        </w:rPr>
        <w:t>____________________________</w:t>
      </w:r>
      <w:permStart w:id="1146296052" w:edGrp="everyone"/>
      <w:r>
        <w:rPr>
          <w:rFonts w:ascii="Times New Roman" w:hAnsi="Times New Roman"/>
        </w:rPr>
        <w:tab/>
      </w:r>
      <w:permEnd w:id="1146296052"/>
    </w:p>
    <w:p w:rsidR="00D67D83" w:rsidRDefault="005C6CB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Adresa pro poštovní styk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   </w:t>
      </w:r>
      <w:permStart w:id="252475089" w:edGrp="none"/>
      <w:r>
        <w:rPr>
          <w:rFonts w:ascii="Times New Roman" w:hAnsi="Times New Roman"/>
        </w:rPr>
        <w:t>_____________________________</w:t>
      </w:r>
      <w:permEnd w:id="252475089"/>
    </w:p>
    <w:p w:rsidR="00D67D83" w:rsidRDefault="00D67D83">
      <w:pPr>
        <w:rPr>
          <w:rFonts w:ascii="Times New Roman" w:hAnsi="Times New Roman"/>
          <w:sz w:val="24"/>
          <w:szCs w:val="24"/>
        </w:rPr>
      </w:pPr>
    </w:p>
    <w:p w:rsidR="00D67D83" w:rsidRDefault="00D67D83">
      <w:pPr>
        <w:rPr>
          <w:rFonts w:ascii="Times New Roman" w:hAnsi="Times New Roman"/>
          <w:sz w:val="24"/>
          <w:szCs w:val="24"/>
        </w:rPr>
      </w:pPr>
    </w:p>
    <w:p w:rsidR="00D67D83" w:rsidRDefault="005C6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Žádám o povolení užívání veřejného prostranství pro umístění:</w:t>
      </w:r>
    </w:p>
    <w:p w:rsidR="00D67D83" w:rsidRDefault="005C6CB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důvod a způsob záboru:</w:t>
      </w:r>
    </w:p>
    <w:p w:rsidR="00D67D83" w:rsidRDefault="005C6CB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místo záboru (ulice, </w:t>
      </w:r>
      <w:proofErr w:type="spellStart"/>
      <w:r>
        <w:rPr>
          <w:rFonts w:ascii="Times New Roman" w:hAnsi="Times New Roman"/>
          <w:b/>
          <w:bCs/>
        </w:rPr>
        <w:t>parc</w:t>
      </w:r>
      <w:proofErr w:type="spellEnd"/>
      <w:r>
        <w:rPr>
          <w:rFonts w:ascii="Times New Roman" w:hAnsi="Times New Roman"/>
          <w:b/>
          <w:bCs/>
        </w:rPr>
        <w:t xml:space="preserve">. </w:t>
      </w:r>
      <w:proofErr w:type="gramStart"/>
      <w:r>
        <w:rPr>
          <w:rFonts w:ascii="Times New Roman" w:hAnsi="Times New Roman"/>
          <w:b/>
          <w:bCs/>
        </w:rPr>
        <w:t>č.</w:t>
      </w:r>
      <w:proofErr w:type="gramEnd"/>
      <w:r>
        <w:rPr>
          <w:rFonts w:ascii="Times New Roman" w:hAnsi="Times New Roman"/>
          <w:b/>
          <w:bCs/>
        </w:rPr>
        <w:t>):</w:t>
      </w:r>
    </w:p>
    <w:p w:rsidR="00D67D83" w:rsidRDefault="005C6CB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celková plocha </w:t>
      </w:r>
      <w:proofErr w:type="gramStart"/>
      <w:r>
        <w:rPr>
          <w:rFonts w:ascii="Times New Roman" w:hAnsi="Times New Roman"/>
          <w:b/>
          <w:bCs/>
        </w:rPr>
        <w:t>záboru:                            m</w:t>
      </w:r>
      <w:r>
        <w:rPr>
          <w:rFonts w:ascii="Times New Roman" w:hAnsi="Times New Roman"/>
          <w:b/>
          <w:bCs/>
          <w:vertAlign w:val="superscript"/>
        </w:rPr>
        <w:t>2</w:t>
      </w:r>
      <w:proofErr w:type="gramEnd"/>
      <w:r>
        <w:rPr>
          <w:rFonts w:ascii="Times New Roman" w:hAnsi="Times New Roman"/>
          <w:b/>
          <w:bCs/>
          <w:vertAlign w:val="superscript"/>
        </w:rPr>
        <w:t xml:space="preserve">  </w:t>
      </w:r>
    </w:p>
    <w:p w:rsidR="00D67D83" w:rsidRDefault="005C6CB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termín </w:t>
      </w:r>
      <w:proofErr w:type="gramStart"/>
      <w:r>
        <w:rPr>
          <w:rFonts w:ascii="Times New Roman" w:hAnsi="Times New Roman"/>
          <w:b/>
          <w:bCs/>
        </w:rPr>
        <w:t>záboru:     od</w:t>
      </w:r>
      <w:proofErr w:type="gramEnd"/>
      <w:r>
        <w:rPr>
          <w:rFonts w:ascii="Times New Roman" w:hAnsi="Times New Roman"/>
          <w:b/>
          <w:bCs/>
        </w:rPr>
        <w:t xml:space="preserve">              </w:t>
      </w:r>
      <w:permStart w:id="869430397" w:edGrp="everyone"/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b/>
          <w:bCs/>
        </w:rPr>
        <w:t>do</w:t>
      </w:r>
      <w:permStart w:id="1200767522" w:edGrp="everyone"/>
      <w:r>
        <w:rPr>
          <w:rFonts w:ascii="Times New Roman" w:hAnsi="Times New Roman"/>
        </w:rPr>
        <w:tab/>
      </w:r>
      <w:permEnd w:id="869430397"/>
      <w:permEnd w:id="1200767522"/>
    </w:p>
    <w:p w:rsidR="00D67D83" w:rsidRDefault="00D67D83">
      <w:pPr>
        <w:rPr>
          <w:rFonts w:ascii="Times New Roman" w:hAnsi="Times New Roman"/>
        </w:rPr>
      </w:pPr>
    </w:p>
    <w:p w:rsidR="00D67D83" w:rsidRDefault="005C6CB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  <w:u w:val="single"/>
        </w:rPr>
        <w:t>Za dodržení stanovených podmínek bude odpovídat:</w:t>
      </w:r>
    </w:p>
    <w:p w:rsidR="00D67D83" w:rsidRDefault="005C6CB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Jméno a příjmení</w:t>
      </w:r>
      <w:permStart w:id="1947366894" w:edGrp="everyone"/>
      <w:r>
        <w:rPr>
          <w:rFonts w:ascii="Times New Roman" w:hAnsi="Times New Roman"/>
        </w:rPr>
        <w:tab/>
        <w:t>______________________________________________________</w:t>
      </w:r>
      <w:permEnd w:id="1947366894"/>
    </w:p>
    <w:p w:rsidR="00D67D83" w:rsidRDefault="005C6CB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Bydliště</w:t>
      </w:r>
      <w:permStart w:id="1184245610" w:edGrp="everyone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______________________________________________________</w:t>
      </w:r>
      <w:permEnd w:id="1184245610"/>
    </w:p>
    <w:p w:rsidR="00D67D83" w:rsidRDefault="005C6CB1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Telefonická spojení</w:t>
      </w:r>
      <w:permStart w:id="623583534" w:edGrp="everyone"/>
      <w:r>
        <w:rPr>
          <w:rFonts w:ascii="Times New Roman" w:hAnsi="Times New Roman"/>
        </w:rPr>
        <w:tab/>
        <w:t>_______________________________________________________</w:t>
      </w:r>
      <w:permEnd w:id="623583534"/>
    </w:p>
    <w:p w:rsidR="00D67D83" w:rsidRDefault="00D67D83">
      <w:pPr>
        <w:rPr>
          <w:rFonts w:ascii="Times New Roman" w:hAnsi="Times New Roman"/>
          <w:b/>
          <w:bCs/>
          <w:sz w:val="24"/>
          <w:szCs w:val="24"/>
        </w:rPr>
      </w:pPr>
    </w:p>
    <w:p w:rsidR="00D67D83" w:rsidRDefault="005C6CB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Svým podpisem dále souhlasím se zpracováním osobních údajů.</w:t>
      </w:r>
    </w:p>
    <w:p w:rsidR="00D67D83" w:rsidRDefault="005C6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Rovněž jsem si vědom toho, že jako žadatel nejsem oprávněn pronajaté místo dále pronajímat třetím právnickým a fyzickým osobám.</w:t>
      </w:r>
    </w:p>
    <w:p w:rsidR="00D67D83" w:rsidRDefault="005C6CB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Podpis žadatele:                                                                                    Datum:</w:t>
      </w:r>
    </w:p>
    <w:p w:rsidR="00D67D83" w:rsidRDefault="00D67D83">
      <w:pPr>
        <w:rPr>
          <w:rFonts w:ascii="Times New Roman" w:hAnsi="Times New Roman"/>
          <w:sz w:val="24"/>
          <w:szCs w:val="24"/>
        </w:rPr>
      </w:pPr>
    </w:p>
    <w:p w:rsidR="00D67D83" w:rsidRDefault="00D67D83">
      <w:pPr>
        <w:rPr>
          <w:rFonts w:ascii="Times New Roman" w:hAnsi="Times New Roman"/>
          <w:b/>
          <w:bCs/>
          <w:sz w:val="24"/>
          <w:szCs w:val="24"/>
        </w:rPr>
      </w:pPr>
    </w:p>
    <w:p w:rsidR="00D67D83" w:rsidRDefault="005C6CB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Souhlas obce – vlastníka veřejného prostranství:</w:t>
      </w:r>
    </w:p>
    <w:p w:rsidR="00D67D83" w:rsidRDefault="005C6CB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Vyjádření vlastníka pozemku (obec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Libouchec)                   SOUHLASÍ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/ NESOUHLASÍ </w:t>
      </w:r>
    </w:p>
    <w:p w:rsidR="00D67D83" w:rsidRDefault="005C6CB1">
      <w:pPr>
        <w:spacing w:line="100" w:lineRule="atLeas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dodržení následujících</w:t>
      </w:r>
      <w:r>
        <w:rPr>
          <w:rFonts w:ascii="Times New Roman" w:hAnsi="Times New Roman" w:cs="Times New Roman"/>
          <w:b/>
          <w:bCs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podmínek:</w:t>
      </w:r>
    </w:p>
    <w:p w:rsidR="00D67D83" w:rsidRDefault="005C6CB1">
      <w:pPr>
        <w:pStyle w:val="Odstavecseseznamem"/>
        <w:numPr>
          <w:ilvl w:val="1"/>
          <w:numId w:val="1"/>
        </w:numPr>
        <w:tabs>
          <w:tab w:val="left" w:pos="825"/>
        </w:tabs>
        <w:spacing w:line="252" w:lineRule="auto"/>
        <w:ind w:right="4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Zvláštním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užíváním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veřejného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prostranství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nesmí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dojít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poškození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znečištění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okolních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nemovitostí a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pozemních</w:t>
      </w:r>
      <w:r>
        <w:rPr>
          <w:rFonts w:ascii="Times New Roman" w:hAnsi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komunikací</w:t>
      </w:r>
      <w:r>
        <w:rPr>
          <w:rFonts w:ascii="Times New Roman" w:hAnsi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včetně</w:t>
      </w:r>
      <w:r>
        <w:rPr>
          <w:rFonts w:ascii="Times New Roman" w:hAnsi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součástí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příslušenství.</w:t>
      </w:r>
    </w:p>
    <w:p w:rsidR="00D67D83" w:rsidRDefault="005C6CB1">
      <w:pPr>
        <w:pStyle w:val="Odstavecseseznamem"/>
        <w:numPr>
          <w:ilvl w:val="1"/>
          <w:numId w:val="1"/>
        </w:numPr>
        <w:tabs>
          <w:tab w:val="left" w:pos="825"/>
        </w:tabs>
        <w:spacing w:before="1" w:after="0" w:line="252" w:lineRule="auto"/>
        <w:ind w:right="472"/>
        <w:rPr>
          <w:rFonts w:ascii="Times New Roman" w:hAnsi="Times New Roman"/>
          <w:sz w:val="24"/>
          <w:szCs w:val="24"/>
        </w:rPr>
      </w:pPr>
      <w:r w:rsidRPr="005C6CB1">
        <w:rPr>
          <w:rFonts w:ascii="Times New Roman" w:hAnsi="Times New Roman"/>
          <w:sz w:val="24"/>
          <w:szCs w:val="24"/>
        </w:rPr>
        <w:t xml:space="preserve">Veřejné prostranství je ohlašovatel po ukončení zvláštního užívání povinen uvést do původního stavu, do </w:t>
      </w:r>
      <w:r>
        <w:rPr>
          <w:rFonts w:ascii="Times New Roman" w:hAnsi="Times New Roman"/>
          <w:sz w:val="24"/>
          <w:szCs w:val="24"/>
        </w:rPr>
        <w:t>doby</w:t>
      </w:r>
      <w:r w:rsidRPr="005C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jeho</w:t>
      </w:r>
      <w:r w:rsidRPr="005C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definitivní</w:t>
      </w:r>
      <w:r w:rsidRPr="005C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úpravy</w:t>
      </w:r>
      <w:r w:rsidRPr="005C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ohlašovatel</w:t>
      </w:r>
      <w:r w:rsidRPr="005C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zodpovídá</w:t>
      </w:r>
      <w:r w:rsidRPr="005C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Pr="005C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údržbu</w:t>
      </w:r>
      <w:r w:rsidRPr="005C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5C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bezpečnost.</w:t>
      </w:r>
    </w:p>
    <w:p w:rsidR="005C6CB1" w:rsidRDefault="005C6CB1" w:rsidP="005C6CB1">
      <w:pPr>
        <w:pStyle w:val="Odstavecseseznamem"/>
        <w:tabs>
          <w:tab w:val="left" w:pos="825"/>
        </w:tabs>
        <w:spacing w:before="1" w:after="0" w:line="252" w:lineRule="auto"/>
        <w:ind w:right="472" w:firstLine="0"/>
        <w:rPr>
          <w:rFonts w:ascii="Times New Roman" w:hAnsi="Times New Roman"/>
          <w:sz w:val="24"/>
          <w:szCs w:val="24"/>
        </w:rPr>
      </w:pPr>
    </w:p>
    <w:p w:rsidR="00D67D83" w:rsidRDefault="005C6CB1">
      <w:pPr>
        <w:pStyle w:val="Odstavecseseznamem"/>
        <w:numPr>
          <w:ilvl w:val="1"/>
          <w:numId w:val="1"/>
        </w:numPr>
        <w:tabs>
          <w:tab w:val="left" w:pos="825"/>
        </w:tabs>
        <w:spacing w:line="252" w:lineRule="auto"/>
        <w:ind w:right="473"/>
        <w:rPr>
          <w:rFonts w:ascii="Times New Roman" w:hAnsi="Times New Roman"/>
          <w:sz w:val="24"/>
          <w:szCs w:val="24"/>
        </w:rPr>
      </w:pPr>
      <w:r w:rsidRPr="005C6CB1">
        <w:rPr>
          <w:rFonts w:ascii="Times New Roman" w:hAnsi="Times New Roman"/>
          <w:sz w:val="24"/>
          <w:szCs w:val="24"/>
        </w:rPr>
        <w:t>Po ukončení zvláštního užívání veřejného prostranství bude ohlašovatel kontaktovat správce veřejného prostranství.</w:t>
      </w:r>
    </w:p>
    <w:p w:rsidR="00D67D83" w:rsidRDefault="005C6CB1">
      <w:pPr>
        <w:pStyle w:val="Odstavecseseznamem"/>
        <w:numPr>
          <w:ilvl w:val="1"/>
          <w:numId w:val="1"/>
        </w:numPr>
        <w:tabs>
          <w:tab w:val="left" w:pos="825"/>
        </w:tabs>
        <w:spacing w:before="1" w:after="0" w:line="252" w:lineRule="auto"/>
        <w:ind w:right="4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případě, že dojde k záboru místní komunikace, je žadatel povinen požádat zdejší obecní úřad</w:t>
      </w:r>
      <w:r w:rsidRPr="005C6CB1">
        <w:rPr>
          <w:rFonts w:ascii="Times New Roman" w:hAnsi="Times New Roman"/>
          <w:sz w:val="24"/>
          <w:szCs w:val="24"/>
        </w:rPr>
        <w:t xml:space="preserve"> o povolení zvláštního užívání komunikace dle § 25 zákona č. 13/1997 Sb., o pozemních </w:t>
      </w:r>
      <w:r>
        <w:rPr>
          <w:rFonts w:ascii="Times New Roman" w:hAnsi="Times New Roman"/>
          <w:sz w:val="24"/>
          <w:szCs w:val="24"/>
        </w:rPr>
        <w:t>komunikacích,</w:t>
      </w:r>
      <w:r w:rsidRPr="005C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</w:t>
      </w:r>
      <w:r w:rsidRPr="005C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znění</w:t>
      </w:r>
      <w:r w:rsidRPr="005C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pozdějších</w:t>
      </w:r>
      <w:r w:rsidRPr="005C6C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předpisů.</w:t>
      </w:r>
    </w:p>
    <w:p w:rsidR="00D67D83" w:rsidRDefault="00D67D83">
      <w:pPr>
        <w:rPr>
          <w:rFonts w:ascii="Times New Roman" w:hAnsi="Times New Roman"/>
          <w:sz w:val="24"/>
          <w:szCs w:val="24"/>
        </w:rPr>
      </w:pPr>
    </w:p>
    <w:p w:rsidR="00D67D83" w:rsidRDefault="005C6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67D83" w:rsidRDefault="005C6CB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Datum:                                                                                 Podpis, razítko (starosta)</w:t>
      </w:r>
    </w:p>
    <w:p w:rsidR="00D67D83" w:rsidRDefault="00D67D83">
      <w:pPr>
        <w:jc w:val="center"/>
        <w:rPr>
          <w:rFonts w:ascii="Times New Roman" w:hAnsi="Times New Roman"/>
          <w:sz w:val="24"/>
          <w:szCs w:val="24"/>
        </w:rPr>
      </w:pPr>
    </w:p>
    <w:p w:rsidR="00D67D83" w:rsidRDefault="005C6CB1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Předání pozemku:</w:t>
      </w:r>
    </w:p>
    <w:p w:rsidR="00D67D83" w:rsidRDefault="005C6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ukončení záboru bude dotčený pozemek předán zpět obci Libouchec.</w:t>
      </w:r>
    </w:p>
    <w:p w:rsidR="00D67D83" w:rsidRDefault="005C6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Poznámky k předání:   </w:t>
      </w:r>
    </w:p>
    <w:p w:rsidR="00D67D83" w:rsidRDefault="00D67D83">
      <w:pPr>
        <w:rPr>
          <w:rFonts w:ascii="Times New Roman" w:hAnsi="Times New Roman"/>
          <w:sz w:val="24"/>
          <w:szCs w:val="24"/>
        </w:rPr>
      </w:pPr>
    </w:p>
    <w:p w:rsidR="00D67D83" w:rsidRDefault="00D67D83">
      <w:pPr>
        <w:rPr>
          <w:rFonts w:ascii="Times New Roman" w:hAnsi="Times New Roman"/>
          <w:sz w:val="24"/>
          <w:szCs w:val="24"/>
        </w:rPr>
      </w:pPr>
    </w:p>
    <w:p w:rsidR="00D67D83" w:rsidRDefault="00D67D83">
      <w:pPr>
        <w:rPr>
          <w:rFonts w:ascii="Times New Roman" w:hAnsi="Times New Roman"/>
          <w:sz w:val="24"/>
          <w:szCs w:val="24"/>
        </w:rPr>
      </w:pPr>
    </w:p>
    <w:p w:rsidR="00D67D83" w:rsidRDefault="00D67D83">
      <w:pPr>
        <w:rPr>
          <w:rFonts w:ascii="Times New Roman" w:hAnsi="Times New Roman"/>
          <w:sz w:val="24"/>
          <w:szCs w:val="24"/>
        </w:rPr>
      </w:pPr>
    </w:p>
    <w:p w:rsidR="00D67D83" w:rsidRDefault="005C6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Předal:                                                                                 Převzal:</w:t>
      </w:r>
    </w:p>
    <w:p w:rsidR="00D67D83" w:rsidRDefault="005C6CB1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datum                 podpis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datum                                 podpis</w:t>
      </w:r>
    </w:p>
    <w:p w:rsidR="00D67D83" w:rsidRDefault="00D67D83">
      <w:pPr>
        <w:rPr>
          <w:rFonts w:ascii="Times New Roman" w:hAnsi="Times New Roman"/>
          <w:sz w:val="24"/>
          <w:szCs w:val="24"/>
        </w:rPr>
      </w:pPr>
    </w:p>
    <w:p w:rsidR="00D67D83" w:rsidRDefault="005C6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Poučení:</w:t>
      </w:r>
    </w:p>
    <w:p w:rsidR="00D67D83" w:rsidRDefault="005C6CB1" w:rsidP="005C6CB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Poplatník je povinen v souladu s Obecně závaznou vyhláškou č. 2/2023 ohlásit zvláštní užívání veřejného prostranství nejpozději 15 dnů před zahájením užívání veřejného prostranství. Sazba poplatku činí za každý i započatý m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a každý i započatý den. Poplatek je splatný v souladu s čl. 7. Správcem poplatku je Obecní úřad Libouchec.</w:t>
      </w:r>
    </w:p>
    <w:p w:rsidR="00D67D83" w:rsidRDefault="005C6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Podklady potřebné pro vyřízení žádosti:</w:t>
      </w:r>
    </w:p>
    <w:p w:rsidR="00D67D83" w:rsidRDefault="005C6CB1">
      <w:r>
        <w:rPr>
          <w:rFonts w:ascii="Times New Roman" w:hAnsi="Times New Roman"/>
          <w:sz w:val="24"/>
          <w:szCs w:val="24"/>
        </w:rPr>
        <w:t>Přehledná situace (katastrální mapa, náčrt) s vyznačením místa záboru</w:t>
      </w:r>
    </w:p>
    <w:sectPr w:rsidR="00D67D8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902A7"/>
    <w:multiLevelType w:val="multilevel"/>
    <w:tmpl w:val="D2E648B0"/>
    <w:lvl w:ilvl="0">
      <w:start w:val="1"/>
      <w:numFmt w:val="upperRoman"/>
      <w:lvlText w:val="%1."/>
      <w:lvlJc w:val="left"/>
      <w:pPr>
        <w:tabs>
          <w:tab w:val="num" w:pos="0"/>
        </w:tabs>
        <w:ind w:left="339" w:hanging="236"/>
      </w:pPr>
      <w:rPr>
        <w:rFonts w:ascii="Arial" w:eastAsia="Arial" w:hAnsi="Arial" w:cs="Arial"/>
        <w:b/>
        <w:bCs/>
        <w:color w:val="auto"/>
        <w:spacing w:val="0"/>
        <w:w w:val="100"/>
        <w:sz w:val="28"/>
        <w:szCs w:val="28"/>
        <w:lang w:val="cs-CZ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24" w:hanging="360"/>
      </w:pPr>
      <w:rPr>
        <w:rFonts w:ascii="Arial" w:eastAsia="Arial" w:hAnsi="Arial" w:cs="Arial"/>
        <w:spacing w:val="0"/>
        <w:w w:val="91"/>
        <w:sz w:val="21"/>
        <w:szCs w:val="21"/>
        <w:lang w:val="cs-CZ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02" w:hanging="360"/>
      </w:pPr>
      <w:rPr>
        <w:rFonts w:ascii="Symbol" w:hAnsi="Symbol" w:cs="Symbol" w:hint="default"/>
        <w:lang w:val="cs-CZ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84" w:hanging="360"/>
      </w:pPr>
      <w:rPr>
        <w:rFonts w:ascii="Symbol" w:hAnsi="Symbol" w:cs="Symbol" w:hint="default"/>
        <w:lang w:val="cs-CZ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066" w:hanging="360"/>
      </w:pPr>
      <w:rPr>
        <w:rFonts w:ascii="Symbol" w:hAnsi="Symbol" w:cs="Symbol" w:hint="default"/>
        <w:lang w:val="cs-CZ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148" w:hanging="360"/>
      </w:pPr>
      <w:rPr>
        <w:rFonts w:ascii="Symbol" w:hAnsi="Symbol" w:cs="Symbol" w:hint="default"/>
        <w:lang w:val="cs-CZ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31" w:hanging="360"/>
      </w:pPr>
      <w:rPr>
        <w:rFonts w:ascii="Symbol" w:hAnsi="Symbol" w:cs="Symbol" w:hint="default"/>
        <w:lang w:val="cs-CZ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313" w:hanging="360"/>
      </w:pPr>
      <w:rPr>
        <w:rFonts w:ascii="Symbol" w:hAnsi="Symbol" w:cs="Symbol" w:hint="default"/>
        <w:lang w:val="cs-CZ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395" w:hanging="360"/>
      </w:pPr>
      <w:rPr>
        <w:rFonts w:ascii="Symbol" w:hAnsi="Symbol" w:cs="Symbol" w:hint="default"/>
        <w:lang w:val="cs-CZ" w:eastAsia="en-US" w:bidi="ar-SA"/>
      </w:rPr>
    </w:lvl>
  </w:abstractNum>
  <w:abstractNum w:abstractNumId="1" w15:restartNumberingAfterBreak="0">
    <w:nsid w:val="6EFE4AF7"/>
    <w:multiLevelType w:val="multilevel"/>
    <w:tmpl w:val="4FC6CE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83"/>
    <w:rsid w:val="001B7177"/>
    <w:rsid w:val="005C6CB1"/>
    <w:rsid w:val="00D67D83"/>
    <w:rsid w:val="00D8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B9226-F6E0-4C96-BEFB-60EB2889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Odstavecseseznamem">
    <w:name w:val="List Paragraph"/>
    <w:basedOn w:val="Normln"/>
    <w:qFormat/>
    <w:pPr>
      <w:ind w:left="824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matrika</dc:creator>
  <cp:lastModifiedBy>Zdeňka Rošlapilová</cp:lastModifiedBy>
  <cp:revision>3</cp:revision>
  <cp:lastPrinted>2024-01-22T15:57:00Z</cp:lastPrinted>
  <dcterms:created xsi:type="dcterms:W3CDTF">2024-01-23T08:23:00Z</dcterms:created>
  <dcterms:modified xsi:type="dcterms:W3CDTF">2024-04-16T10:53:00Z</dcterms:modified>
  <dc:language>cs-CZ</dc:language>
</cp:coreProperties>
</file>